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131F" w14:textId="197C2F06" w:rsidR="00A024E4" w:rsidRDefault="00792230" w:rsidP="00A024E4">
      <w:pPr>
        <w:jc w:val="center"/>
        <w:rPr>
          <w:rFonts w:ascii="Calibri" w:hAnsi="Calibri"/>
          <w:b/>
          <w:i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4C24B9EB" wp14:editId="37FD43D0">
            <wp:extent cx="6619875" cy="1123950"/>
            <wp:effectExtent l="0" t="0" r="9525" b="0"/>
            <wp:docPr id="802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1320" w14:textId="77777777" w:rsidR="00A024E4" w:rsidRPr="00A024E4" w:rsidRDefault="00A024E4" w:rsidP="00A024E4">
      <w:pPr>
        <w:jc w:val="center"/>
        <w:rPr>
          <w:rFonts w:ascii="Calibri" w:hAnsi="Calibri"/>
          <w:b/>
          <w:sz w:val="44"/>
          <w:szCs w:val="44"/>
        </w:rPr>
      </w:pPr>
      <w:r w:rsidRPr="00A024E4">
        <w:rPr>
          <w:rFonts w:ascii="Calibri" w:hAnsi="Calibri"/>
          <w:b/>
          <w:sz w:val="44"/>
          <w:szCs w:val="44"/>
        </w:rPr>
        <w:t xml:space="preserve">National PCC Day </w:t>
      </w:r>
    </w:p>
    <w:p w14:paraId="4CF01321" w14:textId="09F3BC9C" w:rsidR="00B016FE" w:rsidRPr="00B016FE" w:rsidRDefault="00B016FE" w:rsidP="00A024E4">
      <w:pPr>
        <w:jc w:val="center"/>
        <w:rPr>
          <w:rFonts w:ascii="Calibri" w:hAnsi="Calibri"/>
          <w:b/>
          <w:i/>
          <w:sz w:val="32"/>
          <w:szCs w:val="32"/>
        </w:rPr>
      </w:pPr>
      <w:r w:rsidRPr="00B016FE">
        <w:rPr>
          <w:rFonts w:ascii="Calibri" w:hAnsi="Calibri"/>
          <w:b/>
          <w:i/>
          <w:sz w:val="32"/>
          <w:szCs w:val="32"/>
        </w:rPr>
        <w:t xml:space="preserve">Friday, </w:t>
      </w:r>
      <w:r w:rsidR="00792230">
        <w:rPr>
          <w:rFonts w:ascii="Calibri" w:hAnsi="Calibri"/>
          <w:b/>
          <w:i/>
          <w:sz w:val="32"/>
          <w:szCs w:val="32"/>
        </w:rPr>
        <w:t>October 2, 20</w:t>
      </w:r>
      <w:r w:rsidR="006248EC">
        <w:rPr>
          <w:rFonts w:ascii="Calibri" w:hAnsi="Calibri"/>
          <w:b/>
          <w:i/>
          <w:sz w:val="32"/>
          <w:szCs w:val="32"/>
        </w:rPr>
        <w:t>2</w:t>
      </w:r>
      <w:r w:rsidR="00792230">
        <w:rPr>
          <w:rFonts w:ascii="Calibri" w:hAnsi="Calibri"/>
          <w:b/>
          <w:i/>
          <w:sz w:val="32"/>
          <w:szCs w:val="32"/>
        </w:rPr>
        <w:t>6</w:t>
      </w:r>
    </w:p>
    <w:p w14:paraId="4CF01322" w14:textId="1385B745" w:rsidR="00A024E4" w:rsidRPr="008216C1" w:rsidRDefault="00792230" w:rsidP="00A024E4">
      <w:pPr>
        <w:jc w:val="center"/>
        <w:rPr>
          <w:rFonts w:ascii="Calibri" w:hAnsi="Calibri"/>
          <w:b/>
          <w:i/>
          <w:sz w:val="32"/>
          <w:szCs w:val="32"/>
          <w:u w:val="single"/>
        </w:rPr>
      </w:pPr>
      <w:r>
        <w:rPr>
          <w:rFonts w:ascii="Calibri" w:hAnsi="Calibri"/>
          <w:b/>
          <w:i/>
          <w:sz w:val="32"/>
          <w:szCs w:val="32"/>
          <w:u w:val="single"/>
        </w:rPr>
        <w:t xml:space="preserve">Forging Bold Horizons </w:t>
      </w:r>
      <w:r w:rsidR="0021067A">
        <w:rPr>
          <w:rFonts w:ascii="Calibri" w:hAnsi="Calibri"/>
          <w:b/>
          <w:i/>
          <w:sz w:val="32"/>
          <w:szCs w:val="32"/>
          <w:u w:val="single"/>
        </w:rPr>
        <w:t>– Insight.  Innovation.  Impact.</w:t>
      </w:r>
    </w:p>
    <w:p w14:paraId="4CF01323" w14:textId="77777777" w:rsidR="00A024E4" w:rsidRPr="008216C1" w:rsidRDefault="00A024E4" w:rsidP="00A024E4">
      <w:pPr>
        <w:rPr>
          <w:rFonts w:ascii="Calibri" w:hAnsi="Calibri"/>
        </w:rPr>
      </w:pPr>
    </w:p>
    <w:p w14:paraId="4CF01324" w14:textId="77777777" w:rsidR="00A024E4" w:rsidRPr="008216C1" w:rsidRDefault="00A024E4" w:rsidP="00A024E4">
      <w:pPr>
        <w:rPr>
          <w:rFonts w:ascii="Calibri" w:hAnsi="Calibri"/>
        </w:rPr>
      </w:pPr>
      <w:r w:rsidRPr="008216C1">
        <w:rPr>
          <w:rFonts w:ascii="Calibri" w:hAnsi="Calibri"/>
        </w:rPr>
        <w:t>Dear Mailing Professional and Potential Exhibitor</w:t>
      </w:r>
      <w:r>
        <w:rPr>
          <w:rFonts w:ascii="Calibri" w:hAnsi="Calibri"/>
        </w:rPr>
        <w:t>:</w:t>
      </w:r>
    </w:p>
    <w:p w14:paraId="4CF01325" w14:textId="77777777" w:rsidR="00A024E4" w:rsidRDefault="00A024E4" w:rsidP="00A024E4">
      <w:pPr>
        <w:rPr>
          <w:rFonts w:ascii="Calibri" w:hAnsi="Calibri"/>
        </w:rPr>
      </w:pPr>
    </w:p>
    <w:p w14:paraId="10DFB01C" w14:textId="77777777" w:rsidR="00FD1249" w:rsidRDefault="00A024E4" w:rsidP="00A024E4">
      <w:pPr>
        <w:rPr>
          <w:rFonts w:ascii="Calibri" w:hAnsi="Calibri"/>
        </w:rPr>
      </w:pPr>
      <w:r w:rsidRPr="008216C1">
        <w:rPr>
          <w:rFonts w:ascii="Calibri" w:hAnsi="Calibri"/>
        </w:rPr>
        <w:t xml:space="preserve">The </w:t>
      </w:r>
      <w:r w:rsidR="00B80890">
        <w:rPr>
          <w:rFonts w:ascii="Calibri" w:hAnsi="Calibri"/>
        </w:rPr>
        <w:t>Northern Ohio</w:t>
      </w:r>
      <w:r w:rsidRPr="008216C1">
        <w:rPr>
          <w:rFonts w:ascii="Calibri" w:hAnsi="Calibri"/>
        </w:rPr>
        <w:t xml:space="preserve"> Postal Customer Council</w:t>
      </w:r>
      <w:r>
        <w:rPr>
          <w:rFonts w:ascii="Calibri" w:hAnsi="Calibri"/>
        </w:rPr>
        <w:t xml:space="preserve">, in conjunction with the Steel Valley Postal Customer Council, </w:t>
      </w:r>
      <w:r w:rsidRPr="008216C1">
        <w:rPr>
          <w:rFonts w:ascii="Calibri" w:hAnsi="Calibri"/>
        </w:rPr>
        <w:t xml:space="preserve">cordially invites you and your organization to participate as an </w:t>
      </w:r>
      <w:r w:rsidRPr="00B016FE">
        <w:rPr>
          <w:rFonts w:ascii="Calibri" w:hAnsi="Calibri"/>
          <w:b/>
        </w:rPr>
        <w:t>EXHIBITOR</w:t>
      </w:r>
      <w:r>
        <w:rPr>
          <w:rFonts w:ascii="Calibri" w:hAnsi="Calibri"/>
        </w:rPr>
        <w:t xml:space="preserve">.  </w:t>
      </w:r>
      <w:r w:rsidRPr="008216C1">
        <w:rPr>
          <w:rFonts w:ascii="Calibri" w:hAnsi="Calibri"/>
        </w:rPr>
        <w:t xml:space="preserve">This year’s event will be held at </w:t>
      </w:r>
      <w:r w:rsidR="00B80890">
        <w:rPr>
          <w:rFonts w:ascii="Calibri" w:hAnsi="Calibri"/>
        </w:rPr>
        <w:t xml:space="preserve">the USPS Administration Building, 2200 Orange Ave., Cleveland, OH  44101.  </w:t>
      </w:r>
      <w:r w:rsidR="00B016FE" w:rsidRPr="00CF4FED">
        <w:rPr>
          <w:rFonts w:ascii="Calibri" w:hAnsi="Calibri"/>
        </w:rPr>
        <w:t>The theme is “</w:t>
      </w:r>
      <w:r w:rsidR="00D51576">
        <w:rPr>
          <w:rFonts w:ascii="Calibri" w:hAnsi="Calibri"/>
        </w:rPr>
        <w:t>Forging Bold Horizons – Insight. Innovation. Impact.”</w:t>
      </w:r>
    </w:p>
    <w:p w14:paraId="70E6FB29" w14:textId="77777777" w:rsidR="000B0685" w:rsidRDefault="000B0685" w:rsidP="00A024E4">
      <w:pPr>
        <w:rPr>
          <w:rFonts w:ascii="Calibri" w:hAnsi="Calibri"/>
        </w:rPr>
      </w:pPr>
    </w:p>
    <w:p w14:paraId="4CF01328" w14:textId="260D8D00" w:rsidR="00A024E4" w:rsidRPr="008216C1" w:rsidRDefault="00A024E4" w:rsidP="00A024E4">
      <w:r w:rsidRPr="008216C1">
        <w:rPr>
          <w:rFonts w:ascii="Calibri" w:hAnsi="Calibri"/>
        </w:rPr>
        <w:t xml:space="preserve">You will have the opportunity to meet and display to prospective and existing customers at </w:t>
      </w:r>
      <w:r w:rsidR="00B016FE">
        <w:rPr>
          <w:rFonts w:ascii="Calibri" w:hAnsi="Calibri"/>
        </w:rPr>
        <w:t xml:space="preserve">this </w:t>
      </w:r>
      <w:r w:rsidRPr="008216C1">
        <w:rPr>
          <w:rFonts w:ascii="Calibri" w:hAnsi="Calibri"/>
        </w:rPr>
        <w:t>important annual Postal Customer Council meeting. You will receive recognition for your contributions and distribution of your company information.</w:t>
      </w:r>
    </w:p>
    <w:p w14:paraId="4CF01329" w14:textId="77777777" w:rsidR="00A024E4" w:rsidRPr="008216C1" w:rsidRDefault="00A024E4" w:rsidP="00A024E4">
      <w:pPr>
        <w:ind w:firstLine="720"/>
        <w:rPr>
          <w:rFonts w:ascii="Calibri" w:hAnsi="Calibri"/>
          <w:sz w:val="16"/>
          <w:szCs w:val="16"/>
        </w:rPr>
      </w:pPr>
    </w:p>
    <w:p w14:paraId="4CF0132A" w14:textId="77777777" w:rsidR="00A024E4" w:rsidRPr="008216C1" w:rsidRDefault="00A024E4" w:rsidP="00A024E4">
      <w:pPr>
        <w:rPr>
          <w:rFonts w:ascii="Calibri" w:hAnsi="Calibri"/>
        </w:rPr>
      </w:pPr>
      <w:r w:rsidRPr="008216C1">
        <w:rPr>
          <w:rFonts w:ascii="Calibri" w:hAnsi="Calibri"/>
        </w:rPr>
        <w:t>Listed below are details for exhibitor registration and setup:</w:t>
      </w:r>
    </w:p>
    <w:p w14:paraId="4CF0132B" w14:textId="77777777" w:rsidR="00A024E4" w:rsidRPr="008216C1" w:rsidRDefault="00A024E4" w:rsidP="00A024E4">
      <w:pPr>
        <w:rPr>
          <w:rFonts w:ascii="Calibri" w:hAnsi="Calibri"/>
        </w:rPr>
      </w:pPr>
    </w:p>
    <w:p w14:paraId="4CF0132C" w14:textId="77777777" w:rsidR="00A024E4" w:rsidRPr="008216C1" w:rsidRDefault="00A024E4" w:rsidP="00A024E4">
      <w:pPr>
        <w:numPr>
          <w:ilvl w:val="0"/>
          <w:numId w:val="1"/>
        </w:numPr>
        <w:rPr>
          <w:rFonts w:ascii="Calibri" w:hAnsi="Calibri"/>
        </w:rPr>
      </w:pPr>
      <w:r w:rsidRPr="008216C1">
        <w:rPr>
          <w:rFonts w:ascii="Calibri" w:hAnsi="Calibri"/>
        </w:rPr>
        <w:t xml:space="preserve">Exhibit </w:t>
      </w:r>
      <w:r w:rsidRPr="008216C1">
        <w:rPr>
          <w:rFonts w:ascii="Calibri" w:hAnsi="Calibri"/>
          <w:b/>
        </w:rPr>
        <w:t>location selection</w:t>
      </w:r>
      <w:r w:rsidRPr="008216C1">
        <w:rPr>
          <w:rFonts w:ascii="Calibri" w:hAnsi="Calibri"/>
        </w:rPr>
        <w:t xml:space="preserve"> will be on a first come, first serve basis. </w:t>
      </w:r>
    </w:p>
    <w:p w14:paraId="4CF0132D" w14:textId="77777777" w:rsidR="00A024E4" w:rsidRPr="008216C1" w:rsidRDefault="00A024E4" w:rsidP="00A024E4">
      <w:pPr>
        <w:numPr>
          <w:ilvl w:val="0"/>
          <w:numId w:val="1"/>
        </w:numPr>
        <w:rPr>
          <w:rFonts w:ascii="Calibri" w:hAnsi="Calibri"/>
        </w:rPr>
      </w:pPr>
      <w:r w:rsidRPr="008216C1">
        <w:rPr>
          <w:rFonts w:ascii="Calibri" w:hAnsi="Calibri"/>
        </w:rPr>
        <w:t xml:space="preserve">Exhibits will be comprised of a </w:t>
      </w:r>
      <w:r>
        <w:rPr>
          <w:rFonts w:ascii="Calibri" w:hAnsi="Calibri"/>
          <w:b/>
        </w:rPr>
        <w:t>6</w:t>
      </w:r>
      <w:r w:rsidRPr="008216C1">
        <w:rPr>
          <w:rFonts w:ascii="Calibri" w:hAnsi="Calibri"/>
          <w:b/>
        </w:rPr>
        <w:t xml:space="preserve"> ft. space containing one draped table</w:t>
      </w:r>
      <w:r w:rsidRPr="008216C1">
        <w:rPr>
          <w:rFonts w:ascii="Calibri" w:hAnsi="Calibri"/>
        </w:rPr>
        <w:t>. Electrical hook up is available at no charge, but you must provide your own power strips and extension cords.</w:t>
      </w:r>
    </w:p>
    <w:p w14:paraId="4CF0132E" w14:textId="5511D419" w:rsidR="00A024E4" w:rsidRPr="008216C1" w:rsidRDefault="00A024E4" w:rsidP="00A024E4">
      <w:pPr>
        <w:numPr>
          <w:ilvl w:val="0"/>
          <w:numId w:val="1"/>
        </w:numPr>
        <w:rPr>
          <w:rFonts w:ascii="Calibri" w:hAnsi="Calibri"/>
        </w:rPr>
      </w:pPr>
      <w:r w:rsidRPr="008216C1">
        <w:rPr>
          <w:rFonts w:ascii="Calibri" w:hAnsi="Calibri"/>
        </w:rPr>
        <w:t xml:space="preserve">Exhibitors will receive </w:t>
      </w:r>
      <w:r w:rsidRPr="008216C1">
        <w:rPr>
          <w:rFonts w:ascii="Calibri" w:hAnsi="Calibri"/>
          <w:b/>
        </w:rPr>
        <w:t>two (2) admissions</w:t>
      </w:r>
      <w:r w:rsidRPr="008216C1">
        <w:rPr>
          <w:rFonts w:ascii="Calibri" w:hAnsi="Calibri"/>
        </w:rPr>
        <w:t xml:space="preserve"> to PCC Day for each paid space</w:t>
      </w:r>
      <w:r>
        <w:rPr>
          <w:rFonts w:ascii="Calibri" w:hAnsi="Calibri"/>
        </w:rPr>
        <w:t>, which includes Continental Breakfast</w:t>
      </w:r>
      <w:r w:rsidR="007A2E30">
        <w:rPr>
          <w:rFonts w:ascii="Calibri" w:hAnsi="Calibri"/>
        </w:rPr>
        <w:t xml:space="preserve">.  </w:t>
      </w:r>
      <w:r w:rsidRPr="008216C1">
        <w:rPr>
          <w:rFonts w:ascii="Calibri" w:hAnsi="Calibri"/>
        </w:rPr>
        <w:t xml:space="preserve"> Additional admissions can be purchased at the current rate of $</w:t>
      </w:r>
      <w:r w:rsidR="007A2E30">
        <w:rPr>
          <w:rFonts w:ascii="Calibri" w:hAnsi="Calibri"/>
        </w:rPr>
        <w:t>10</w:t>
      </w:r>
      <w:r w:rsidR="00B016FE">
        <w:rPr>
          <w:rFonts w:ascii="Calibri" w:hAnsi="Calibri"/>
        </w:rPr>
        <w:t>.</w:t>
      </w:r>
    </w:p>
    <w:p w14:paraId="4CF01330" w14:textId="49514AF8" w:rsidR="00A024E4" w:rsidRPr="008216C1" w:rsidRDefault="00A024E4" w:rsidP="0088426C">
      <w:pPr>
        <w:numPr>
          <w:ilvl w:val="0"/>
          <w:numId w:val="1"/>
        </w:numPr>
        <w:rPr>
          <w:rFonts w:ascii="Calibri" w:hAnsi="Calibri"/>
        </w:rPr>
      </w:pPr>
      <w:r w:rsidRPr="008216C1">
        <w:rPr>
          <w:rFonts w:ascii="Calibri" w:hAnsi="Calibri"/>
        </w:rPr>
        <w:t xml:space="preserve">Exhibitors may give a </w:t>
      </w:r>
      <w:r w:rsidRPr="008216C1">
        <w:rPr>
          <w:rFonts w:ascii="Calibri" w:hAnsi="Calibri"/>
          <w:b/>
        </w:rPr>
        <w:t>1-minute presentation during the Opening Ceremony</w:t>
      </w:r>
      <w:r w:rsidRPr="008216C1">
        <w:rPr>
          <w:rFonts w:ascii="Calibri" w:hAnsi="Calibri"/>
        </w:rPr>
        <w:t xml:space="preserve"> to promote their company/services. </w:t>
      </w:r>
    </w:p>
    <w:p w14:paraId="4CF01331" w14:textId="6F4E460B" w:rsidR="00A024E4" w:rsidRPr="008216C1" w:rsidRDefault="00A024E4" w:rsidP="00A024E4">
      <w:pPr>
        <w:numPr>
          <w:ilvl w:val="0"/>
          <w:numId w:val="1"/>
        </w:numPr>
        <w:rPr>
          <w:rFonts w:ascii="Calibri" w:hAnsi="Calibri"/>
        </w:rPr>
      </w:pPr>
      <w:r w:rsidRPr="008216C1">
        <w:rPr>
          <w:rFonts w:ascii="Calibri" w:hAnsi="Calibri"/>
        </w:rPr>
        <w:t xml:space="preserve">The exhibit area will be </w:t>
      </w:r>
      <w:r w:rsidRPr="008216C1">
        <w:rPr>
          <w:rFonts w:ascii="Calibri" w:hAnsi="Calibri"/>
          <w:b/>
        </w:rPr>
        <w:t>available for set up</w:t>
      </w:r>
      <w:r w:rsidRPr="008216C1">
        <w:rPr>
          <w:rFonts w:ascii="Calibri" w:hAnsi="Calibri"/>
        </w:rPr>
        <w:t xml:space="preserve"> </w:t>
      </w:r>
      <w:r w:rsidRPr="008216C1">
        <w:rPr>
          <w:rFonts w:ascii="Calibri" w:hAnsi="Calibri"/>
          <w:b/>
        </w:rPr>
        <w:t xml:space="preserve">the morning </w:t>
      </w:r>
      <w:r w:rsidRPr="008216C1">
        <w:rPr>
          <w:rFonts w:ascii="Calibri" w:hAnsi="Calibri"/>
        </w:rPr>
        <w:t xml:space="preserve">of the PCC Day between the hours of </w:t>
      </w:r>
      <w:r w:rsidR="0088426C">
        <w:rPr>
          <w:rFonts w:ascii="Calibri" w:hAnsi="Calibri"/>
        </w:rPr>
        <w:t>8:30</w:t>
      </w:r>
      <w:r w:rsidR="008675F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a.m. and </w:t>
      </w:r>
      <w:r w:rsidR="008675F8">
        <w:rPr>
          <w:rFonts w:ascii="Calibri" w:hAnsi="Calibri"/>
        </w:rPr>
        <w:t>9</w:t>
      </w:r>
      <w:r>
        <w:rPr>
          <w:rFonts w:ascii="Calibri" w:hAnsi="Calibri"/>
        </w:rPr>
        <w:t xml:space="preserve"> a.m.  T</w:t>
      </w:r>
      <w:r w:rsidRPr="008216C1">
        <w:rPr>
          <w:rFonts w:ascii="Calibri" w:hAnsi="Calibri"/>
        </w:rPr>
        <w:t xml:space="preserve">he exhibits must be removed within one hour after the end of the </w:t>
      </w:r>
      <w:r>
        <w:rPr>
          <w:rFonts w:ascii="Calibri" w:hAnsi="Calibri"/>
        </w:rPr>
        <w:t xml:space="preserve">event </w:t>
      </w:r>
      <w:r w:rsidRPr="008216C1">
        <w:rPr>
          <w:rFonts w:ascii="Calibri" w:hAnsi="Calibri"/>
        </w:rPr>
        <w:t xml:space="preserve">(by </w:t>
      </w:r>
      <w:r w:rsidR="008675F8">
        <w:rPr>
          <w:rFonts w:ascii="Calibri" w:hAnsi="Calibri"/>
        </w:rPr>
        <w:t>1:00 p</w:t>
      </w:r>
      <w:r>
        <w:rPr>
          <w:rFonts w:ascii="Calibri" w:hAnsi="Calibri"/>
        </w:rPr>
        <w:t>.m.</w:t>
      </w:r>
      <w:r w:rsidRPr="008216C1">
        <w:rPr>
          <w:rFonts w:ascii="Calibri" w:hAnsi="Calibri"/>
        </w:rPr>
        <w:t>).</w:t>
      </w:r>
    </w:p>
    <w:p w14:paraId="4CF01332" w14:textId="77777777" w:rsidR="00A024E4" w:rsidRPr="008216C1" w:rsidRDefault="00A024E4" w:rsidP="00A024E4">
      <w:pPr>
        <w:ind w:left="720"/>
        <w:rPr>
          <w:rFonts w:ascii="Calibri" w:hAnsi="Calibri"/>
          <w:sz w:val="16"/>
          <w:szCs w:val="16"/>
        </w:rPr>
      </w:pPr>
    </w:p>
    <w:p w14:paraId="4CF01333" w14:textId="77777777" w:rsidR="00A024E4" w:rsidRPr="008216C1" w:rsidRDefault="00A024E4" w:rsidP="00A024E4">
      <w:pPr>
        <w:ind w:left="720"/>
        <w:jc w:val="center"/>
        <w:rPr>
          <w:rFonts w:ascii="Calibri" w:hAnsi="Calibri"/>
          <w:b/>
        </w:rPr>
      </w:pPr>
      <w:r w:rsidRPr="008216C1">
        <w:rPr>
          <w:rFonts w:ascii="Calibri" w:hAnsi="Calibri"/>
          <w:b/>
        </w:rPr>
        <w:t>EXHIBITOR OPPORTUNITIES</w:t>
      </w:r>
    </w:p>
    <w:p w14:paraId="4CF01334" w14:textId="086723A1" w:rsidR="00A024E4" w:rsidRDefault="00A024E4" w:rsidP="00A024E4">
      <w:pPr>
        <w:numPr>
          <w:ilvl w:val="0"/>
          <w:numId w:val="2"/>
        </w:numPr>
        <w:jc w:val="both"/>
        <w:rPr>
          <w:rFonts w:ascii="Calibri" w:hAnsi="Calibri"/>
        </w:rPr>
      </w:pPr>
      <w:r w:rsidRPr="008216C1">
        <w:rPr>
          <w:rFonts w:ascii="Calibri" w:hAnsi="Calibri"/>
        </w:rPr>
        <w:t xml:space="preserve">All Exhibitors will have space </w:t>
      </w:r>
      <w:r w:rsidR="002035FA">
        <w:rPr>
          <w:rFonts w:ascii="Calibri" w:hAnsi="Calibri"/>
        </w:rPr>
        <w:t>on</w:t>
      </w:r>
      <w:r w:rsidRPr="008216C1">
        <w:rPr>
          <w:rFonts w:ascii="Calibri" w:hAnsi="Calibri"/>
        </w:rPr>
        <w:t xml:space="preserve"> the PCC Day program including their logo and brief company description.</w:t>
      </w:r>
    </w:p>
    <w:p w14:paraId="4CF01335" w14:textId="3FF210F6" w:rsidR="00A024E4" w:rsidRPr="008216C1" w:rsidRDefault="00A024E4" w:rsidP="00A024E4">
      <w:pPr>
        <w:numPr>
          <w:ilvl w:val="0"/>
          <w:numId w:val="2"/>
        </w:numPr>
        <w:jc w:val="both"/>
        <w:rPr>
          <w:rFonts w:ascii="Calibri" w:hAnsi="Calibri"/>
        </w:rPr>
      </w:pPr>
      <w:r w:rsidRPr="008216C1">
        <w:rPr>
          <w:rFonts w:ascii="Calibri" w:hAnsi="Calibri"/>
        </w:rPr>
        <w:t xml:space="preserve">Exhibitor </w:t>
      </w:r>
      <w:r w:rsidR="00B016FE">
        <w:rPr>
          <w:rFonts w:ascii="Calibri" w:hAnsi="Calibri"/>
          <w:b/>
        </w:rPr>
        <w:t>cost is $</w:t>
      </w:r>
      <w:r w:rsidR="002035FA">
        <w:rPr>
          <w:rFonts w:ascii="Calibri" w:hAnsi="Calibri"/>
          <w:b/>
        </w:rPr>
        <w:t>5</w:t>
      </w:r>
      <w:r w:rsidR="00B016FE">
        <w:rPr>
          <w:rFonts w:ascii="Calibri" w:hAnsi="Calibri"/>
          <w:b/>
        </w:rPr>
        <w:t>0</w:t>
      </w:r>
      <w:r w:rsidRPr="008216C1">
        <w:rPr>
          <w:rFonts w:ascii="Calibri" w:hAnsi="Calibri"/>
          <w:b/>
        </w:rPr>
        <w:t xml:space="preserve"> per tab</w:t>
      </w:r>
      <w:r w:rsidR="002035FA">
        <w:rPr>
          <w:rFonts w:ascii="Calibri" w:hAnsi="Calibri"/>
          <w:b/>
        </w:rPr>
        <w:t>le.</w:t>
      </w:r>
    </w:p>
    <w:p w14:paraId="4CF01337" w14:textId="77777777" w:rsidR="00A024E4" w:rsidRPr="008216C1" w:rsidRDefault="00A024E4" w:rsidP="00A024E4">
      <w:pPr>
        <w:numPr>
          <w:ilvl w:val="0"/>
          <w:numId w:val="2"/>
        </w:numPr>
        <w:rPr>
          <w:rFonts w:ascii="Calibri" w:hAnsi="Calibri"/>
        </w:rPr>
      </w:pPr>
      <w:r w:rsidRPr="008216C1">
        <w:rPr>
          <w:rFonts w:ascii="Calibri" w:hAnsi="Calibri"/>
        </w:rPr>
        <w:t>There will be time built into the prog</w:t>
      </w:r>
      <w:r>
        <w:rPr>
          <w:rFonts w:ascii="Calibri" w:hAnsi="Calibri"/>
        </w:rPr>
        <w:t>ram to meet and greet attendees</w:t>
      </w:r>
      <w:r w:rsidRPr="008216C1">
        <w:rPr>
          <w:rFonts w:ascii="Calibri" w:hAnsi="Calibri"/>
        </w:rPr>
        <w:t xml:space="preserve"> and discuss your product</w:t>
      </w:r>
      <w:r>
        <w:rPr>
          <w:rFonts w:ascii="Calibri" w:hAnsi="Calibri"/>
        </w:rPr>
        <w:t>s</w:t>
      </w:r>
      <w:r w:rsidRPr="008216C1">
        <w:rPr>
          <w:rFonts w:ascii="Calibri" w:hAnsi="Calibri"/>
        </w:rPr>
        <w:t xml:space="preserve"> or services.</w:t>
      </w:r>
    </w:p>
    <w:p w14:paraId="4CF01338" w14:textId="5F04DD33" w:rsidR="00A024E4" w:rsidRPr="008216C1" w:rsidRDefault="00A024E4" w:rsidP="00A024E4">
      <w:pPr>
        <w:numPr>
          <w:ilvl w:val="0"/>
          <w:numId w:val="2"/>
        </w:numPr>
        <w:rPr>
          <w:rFonts w:ascii="Calibri" w:hAnsi="Calibri"/>
        </w:rPr>
      </w:pPr>
      <w:r w:rsidRPr="008216C1">
        <w:rPr>
          <w:rFonts w:ascii="Calibri" w:hAnsi="Calibri"/>
        </w:rPr>
        <w:t xml:space="preserve">The </w:t>
      </w:r>
      <w:r w:rsidR="001E2951">
        <w:rPr>
          <w:rFonts w:ascii="Calibri" w:hAnsi="Calibri"/>
        </w:rPr>
        <w:t>Northern Ohio PCC</w:t>
      </w:r>
      <w:r w:rsidRPr="008216C1">
        <w:rPr>
          <w:rFonts w:ascii="Calibri" w:hAnsi="Calibri"/>
        </w:rPr>
        <w:t xml:space="preserve"> reserves the right to screen vendors so that proper representation of the mailing industry is </w:t>
      </w:r>
      <w:r>
        <w:rPr>
          <w:rFonts w:ascii="Calibri" w:hAnsi="Calibri"/>
        </w:rPr>
        <w:t>displayed</w:t>
      </w:r>
      <w:r w:rsidRPr="008216C1">
        <w:rPr>
          <w:rFonts w:ascii="Calibri" w:hAnsi="Calibri"/>
        </w:rPr>
        <w:t>.</w:t>
      </w:r>
    </w:p>
    <w:p w14:paraId="4CF01339" w14:textId="77777777" w:rsidR="00A024E4" w:rsidRPr="00A223BD" w:rsidRDefault="00A024E4" w:rsidP="00A024E4">
      <w:pPr>
        <w:numPr>
          <w:ilvl w:val="0"/>
          <w:numId w:val="2"/>
        </w:numPr>
        <w:rPr>
          <w:rFonts w:ascii="Calibri" w:hAnsi="Calibri"/>
        </w:rPr>
      </w:pPr>
      <w:r w:rsidRPr="008216C1">
        <w:rPr>
          <w:rFonts w:ascii="Calibri" w:hAnsi="Calibri"/>
          <w:b/>
        </w:rPr>
        <w:t>There is limited space, s</w:t>
      </w:r>
      <w:r>
        <w:rPr>
          <w:rFonts w:ascii="Calibri" w:hAnsi="Calibri"/>
          <w:b/>
        </w:rPr>
        <w:t>o make your reservations early!</w:t>
      </w:r>
    </w:p>
    <w:p w14:paraId="4CF0133A" w14:textId="77777777" w:rsidR="00A223BD" w:rsidRDefault="00A223BD" w:rsidP="00A223BD">
      <w:pPr>
        <w:ind w:left="720"/>
        <w:rPr>
          <w:rFonts w:ascii="Calibri" w:hAnsi="Calibri"/>
          <w:b/>
        </w:rPr>
      </w:pPr>
    </w:p>
    <w:p w14:paraId="4CF0133B" w14:textId="77777777" w:rsidR="00A223BD" w:rsidRDefault="00A223BD" w:rsidP="00A223BD">
      <w:pPr>
        <w:ind w:left="720"/>
        <w:rPr>
          <w:rFonts w:ascii="Calibri" w:hAnsi="Calibri"/>
          <w:b/>
        </w:rPr>
      </w:pPr>
    </w:p>
    <w:p w14:paraId="4CF0133C" w14:textId="3BEBCB67" w:rsidR="00A223BD" w:rsidRPr="00F868A6" w:rsidRDefault="00792230" w:rsidP="00A223BD">
      <w:pPr>
        <w:jc w:val="center"/>
        <w:rPr>
          <w:rFonts w:ascii="Bauhaus 93" w:hAnsi="Bauhaus 93"/>
          <w:b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FE6FB25" wp14:editId="6EC2CBAD">
            <wp:extent cx="6619875" cy="10001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133D" w14:textId="70AA77BE" w:rsidR="00A223BD" w:rsidRPr="00F868A6" w:rsidRDefault="005D1267" w:rsidP="00A223BD">
      <w:pPr>
        <w:jc w:val="center"/>
        <w:rPr>
          <w:rFonts w:ascii="Bauhaus 93" w:hAnsi="Bauhaus 93"/>
          <w:b/>
          <w:sz w:val="36"/>
          <w:szCs w:val="36"/>
          <w:u w:val="single"/>
        </w:rPr>
      </w:pPr>
      <w:r>
        <w:rPr>
          <w:rFonts w:ascii="Bauhaus 93" w:hAnsi="Bauhaus 93"/>
          <w:b/>
          <w:sz w:val="36"/>
          <w:szCs w:val="36"/>
          <w:u w:val="single"/>
        </w:rPr>
        <w:t>Forging Bold Horizons – Insight.  Innovation.  Impact.</w:t>
      </w:r>
    </w:p>
    <w:p w14:paraId="4CF0133E" w14:textId="64A6E96C" w:rsidR="00A223BD" w:rsidRPr="001E2951" w:rsidRDefault="00A223BD" w:rsidP="00A223BD">
      <w:pPr>
        <w:jc w:val="center"/>
        <w:rPr>
          <w:rFonts w:ascii="Calibri" w:hAnsi="Calibri"/>
          <w:b/>
          <w:i/>
        </w:rPr>
      </w:pPr>
      <w:r w:rsidRPr="00F868A6">
        <w:rPr>
          <w:rFonts w:ascii="Calibri" w:hAnsi="Calibri"/>
          <w:b/>
          <w:i/>
          <w:sz w:val="32"/>
          <w:szCs w:val="32"/>
        </w:rPr>
        <w:t>20</w:t>
      </w:r>
      <w:r w:rsidR="006248EC">
        <w:rPr>
          <w:rFonts w:ascii="Calibri" w:hAnsi="Calibri"/>
          <w:b/>
          <w:i/>
          <w:sz w:val="32"/>
          <w:szCs w:val="32"/>
        </w:rPr>
        <w:t>26</w:t>
      </w:r>
      <w:r w:rsidRPr="00F868A6">
        <w:rPr>
          <w:rFonts w:ascii="Calibri" w:hAnsi="Calibri"/>
          <w:b/>
          <w:i/>
          <w:sz w:val="32"/>
          <w:szCs w:val="32"/>
        </w:rPr>
        <w:t xml:space="preserve"> National Postal Customer Council Day</w:t>
      </w:r>
    </w:p>
    <w:p w14:paraId="4CF0133F" w14:textId="6F4F11E8" w:rsidR="00A223BD" w:rsidRPr="001E2951" w:rsidRDefault="00A223BD" w:rsidP="00A223BD">
      <w:pPr>
        <w:jc w:val="center"/>
        <w:rPr>
          <w:rFonts w:ascii="Calibri" w:hAnsi="Calibri"/>
          <w:b/>
        </w:rPr>
      </w:pPr>
      <w:r w:rsidRPr="001E2951">
        <w:rPr>
          <w:rFonts w:ascii="Calibri" w:hAnsi="Calibri"/>
          <w:b/>
        </w:rPr>
        <w:t xml:space="preserve">Friday, </w:t>
      </w:r>
      <w:r w:rsidR="006248EC" w:rsidRPr="001E2951">
        <w:rPr>
          <w:rFonts w:ascii="Calibri" w:hAnsi="Calibri"/>
          <w:b/>
        </w:rPr>
        <w:t>Octo</w:t>
      </w:r>
      <w:r w:rsidRPr="001E2951">
        <w:rPr>
          <w:rFonts w:ascii="Calibri" w:hAnsi="Calibri"/>
          <w:b/>
        </w:rPr>
        <w:t>ber 2, 20</w:t>
      </w:r>
      <w:r w:rsidR="006248EC" w:rsidRPr="001E2951">
        <w:rPr>
          <w:rFonts w:ascii="Calibri" w:hAnsi="Calibri"/>
          <w:b/>
        </w:rPr>
        <w:t>26</w:t>
      </w:r>
      <w:r w:rsidRPr="001E2951">
        <w:rPr>
          <w:rFonts w:ascii="Calibri" w:hAnsi="Calibri"/>
          <w:b/>
        </w:rPr>
        <w:t xml:space="preserve"> - </w:t>
      </w:r>
      <w:r w:rsidR="00353E54" w:rsidRPr="001E2951">
        <w:rPr>
          <w:rFonts w:ascii="Calibri" w:hAnsi="Calibri"/>
          <w:b/>
        </w:rPr>
        <w:t>9</w:t>
      </w:r>
      <w:r w:rsidRPr="001E2951">
        <w:rPr>
          <w:rFonts w:ascii="Calibri" w:hAnsi="Calibri"/>
          <w:b/>
        </w:rPr>
        <w:t>:00 am to 1</w:t>
      </w:r>
      <w:r w:rsidR="00353E54" w:rsidRPr="001E2951">
        <w:rPr>
          <w:rFonts w:ascii="Calibri" w:hAnsi="Calibri"/>
          <w:b/>
        </w:rPr>
        <w:t xml:space="preserve">2:00 </w:t>
      </w:r>
      <w:r w:rsidRPr="001E2951">
        <w:rPr>
          <w:rFonts w:ascii="Calibri" w:hAnsi="Calibri"/>
          <w:b/>
        </w:rPr>
        <w:t>pm</w:t>
      </w:r>
    </w:p>
    <w:p w14:paraId="4CF01340" w14:textId="361BD6A0" w:rsidR="00A223BD" w:rsidRPr="001E2951" w:rsidRDefault="00353E54" w:rsidP="00A223BD">
      <w:pPr>
        <w:jc w:val="center"/>
        <w:rPr>
          <w:rFonts w:ascii="Calibri" w:hAnsi="Calibri"/>
          <w:b/>
          <w:i/>
        </w:rPr>
      </w:pPr>
      <w:r w:rsidRPr="001E2951">
        <w:rPr>
          <w:rFonts w:ascii="Calibri" w:hAnsi="Calibri"/>
          <w:b/>
          <w:i/>
        </w:rPr>
        <w:t>USPS Administration Building, 2200 Orang</w:t>
      </w:r>
      <w:r w:rsidR="00A223BD" w:rsidRPr="001E2951">
        <w:rPr>
          <w:rFonts w:ascii="Calibri" w:hAnsi="Calibri"/>
          <w:b/>
          <w:i/>
        </w:rPr>
        <w:t>e</w:t>
      </w:r>
      <w:r w:rsidRPr="001E2951">
        <w:rPr>
          <w:rFonts w:ascii="Calibri" w:hAnsi="Calibri"/>
          <w:b/>
          <w:i/>
        </w:rPr>
        <w:t xml:space="preserve"> Ave.</w:t>
      </w:r>
      <w:r w:rsidR="00A223BD" w:rsidRPr="001E2951">
        <w:rPr>
          <w:rFonts w:ascii="Calibri" w:hAnsi="Calibri"/>
          <w:b/>
          <w:i/>
        </w:rPr>
        <w:t>, OH  441</w:t>
      </w:r>
      <w:r w:rsidRPr="001E2951">
        <w:rPr>
          <w:rFonts w:ascii="Calibri" w:hAnsi="Calibri"/>
          <w:b/>
          <w:i/>
        </w:rPr>
        <w:t>01</w:t>
      </w:r>
    </w:p>
    <w:p w14:paraId="4CF01341" w14:textId="77777777" w:rsidR="00A223BD" w:rsidRPr="00103413" w:rsidRDefault="00A223BD" w:rsidP="00A223BD">
      <w:pPr>
        <w:jc w:val="center"/>
        <w:rPr>
          <w:sz w:val="32"/>
          <w:szCs w:val="32"/>
          <w:u w:val="single"/>
        </w:rPr>
      </w:pPr>
    </w:p>
    <w:p w14:paraId="4CF01342" w14:textId="77777777" w:rsidR="00A223BD" w:rsidRPr="00103413" w:rsidRDefault="00A223BD" w:rsidP="00A223BD">
      <w:pPr>
        <w:jc w:val="center"/>
        <w:rPr>
          <w:rFonts w:ascii="Calibri" w:hAnsi="Calibri"/>
          <w:b/>
          <w:sz w:val="32"/>
          <w:szCs w:val="32"/>
          <w:u w:val="single"/>
        </w:rPr>
      </w:pPr>
      <w:r w:rsidRPr="00103413">
        <w:rPr>
          <w:rFonts w:ascii="Calibri" w:hAnsi="Calibri"/>
          <w:b/>
          <w:sz w:val="32"/>
          <w:szCs w:val="32"/>
          <w:u w:val="single"/>
          <w:lang w:val="en"/>
        </w:rPr>
        <w:t>EXHIBITOR RE</w:t>
      </w:r>
      <w:r w:rsidRPr="00103413">
        <w:rPr>
          <w:rFonts w:ascii="Calibri" w:hAnsi="Calibri"/>
          <w:b/>
          <w:sz w:val="32"/>
          <w:szCs w:val="32"/>
          <w:u w:val="single"/>
        </w:rPr>
        <w:t>GISTRATION SUBMISSION FORM</w:t>
      </w:r>
    </w:p>
    <w:p w14:paraId="4CF01343" w14:textId="77777777" w:rsidR="00A223BD" w:rsidRDefault="00A223BD" w:rsidP="00A223BD">
      <w:pPr>
        <w:jc w:val="center"/>
        <w:rPr>
          <w:rFonts w:ascii="Calibri" w:hAnsi="Calibri"/>
          <w:i/>
        </w:rPr>
      </w:pPr>
      <w:r w:rsidRPr="00A95DD9">
        <w:rPr>
          <w:rFonts w:ascii="Calibri" w:hAnsi="Calibri"/>
          <w:i/>
        </w:rPr>
        <w:t>Please Print or Type on this form.</w:t>
      </w:r>
    </w:p>
    <w:p w14:paraId="4CF01344" w14:textId="77777777" w:rsidR="00A223BD" w:rsidRPr="00A95DD9" w:rsidRDefault="00A223BD" w:rsidP="00A223BD">
      <w:pPr>
        <w:jc w:val="center"/>
        <w:rPr>
          <w:rFonts w:ascii="Calibri" w:hAnsi="Calibri"/>
          <w:i/>
        </w:rPr>
      </w:pPr>
    </w:p>
    <w:p w14:paraId="4CF01345" w14:textId="77777777" w:rsidR="00A223BD" w:rsidRPr="008216C1" w:rsidRDefault="00A223BD" w:rsidP="00A223BD">
      <w:pPr>
        <w:rPr>
          <w:rFonts w:ascii="Calibri" w:hAnsi="Calibri"/>
        </w:rPr>
      </w:pPr>
      <w:r w:rsidRPr="008216C1">
        <w:rPr>
          <w:rFonts w:ascii="Calibri" w:hAnsi="Calibri"/>
        </w:rPr>
        <w:t>Company Name: _____________________________________________________________________</w:t>
      </w:r>
    </w:p>
    <w:p w14:paraId="4CF01346" w14:textId="77777777" w:rsidR="00A223BD" w:rsidRPr="008216C1" w:rsidRDefault="00A223BD" w:rsidP="00A223BD">
      <w:pPr>
        <w:rPr>
          <w:rFonts w:ascii="Calibri" w:hAnsi="Calibri"/>
        </w:rPr>
      </w:pPr>
      <w:r w:rsidRPr="008216C1">
        <w:rPr>
          <w:rFonts w:ascii="Calibri" w:hAnsi="Calibri"/>
        </w:rPr>
        <w:tab/>
        <w:t>Contact: _________________________________ Title: _______________________________</w:t>
      </w:r>
    </w:p>
    <w:p w14:paraId="4CF01347" w14:textId="77777777" w:rsidR="00A223BD" w:rsidRPr="008216C1" w:rsidRDefault="00A223BD" w:rsidP="00A223BD">
      <w:pPr>
        <w:rPr>
          <w:rFonts w:ascii="Calibri" w:hAnsi="Calibri"/>
        </w:rPr>
      </w:pPr>
      <w:r w:rsidRPr="008216C1">
        <w:rPr>
          <w:rFonts w:ascii="Calibri" w:hAnsi="Calibri"/>
        </w:rPr>
        <w:tab/>
        <w:t>Address: ______________________________________________________________________</w:t>
      </w:r>
    </w:p>
    <w:p w14:paraId="4CF01348" w14:textId="77777777" w:rsidR="00A223BD" w:rsidRPr="008216C1" w:rsidRDefault="00A223BD" w:rsidP="00A223BD">
      <w:pPr>
        <w:rPr>
          <w:rFonts w:ascii="Calibri" w:hAnsi="Calibri"/>
        </w:rPr>
      </w:pPr>
      <w:r w:rsidRPr="008216C1">
        <w:rPr>
          <w:rFonts w:ascii="Calibri" w:hAnsi="Calibri"/>
        </w:rPr>
        <w:tab/>
      </w:r>
      <w:r w:rsidRPr="008216C1">
        <w:rPr>
          <w:rFonts w:ascii="Calibri" w:hAnsi="Calibri"/>
        </w:rPr>
        <w:tab/>
        <w:t>________________________________________________________________________</w:t>
      </w:r>
    </w:p>
    <w:p w14:paraId="4CF01349" w14:textId="77777777" w:rsidR="00A223BD" w:rsidRPr="008216C1" w:rsidRDefault="00A223BD" w:rsidP="00A223BD">
      <w:pPr>
        <w:rPr>
          <w:rFonts w:ascii="Calibri" w:hAnsi="Calibri"/>
        </w:rPr>
      </w:pPr>
      <w:r w:rsidRPr="008216C1">
        <w:rPr>
          <w:rFonts w:ascii="Calibri" w:hAnsi="Calibri"/>
        </w:rPr>
        <w:tab/>
        <w:t>Phone #: _________________________ FAX #: _______________________________</w:t>
      </w:r>
    </w:p>
    <w:p w14:paraId="4CF0134A" w14:textId="77777777" w:rsidR="00A223BD" w:rsidRPr="008216C1" w:rsidRDefault="00A223BD" w:rsidP="00A223BD">
      <w:pPr>
        <w:rPr>
          <w:rFonts w:ascii="Calibri" w:hAnsi="Calibri"/>
        </w:rPr>
      </w:pPr>
      <w:r w:rsidRPr="008216C1">
        <w:rPr>
          <w:rFonts w:ascii="Calibri" w:hAnsi="Calibri"/>
        </w:rPr>
        <w:tab/>
        <w:t>Email: ________________________________________________________________________</w:t>
      </w:r>
    </w:p>
    <w:p w14:paraId="4CF0134B" w14:textId="77777777" w:rsidR="00A223BD" w:rsidRPr="008216C1" w:rsidRDefault="00A223BD" w:rsidP="00A223BD">
      <w:pPr>
        <w:rPr>
          <w:rFonts w:ascii="Calibri" w:hAnsi="Calibri"/>
          <w:sz w:val="20"/>
          <w:szCs w:val="20"/>
        </w:rPr>
      </w:pPr>
    </w:p>
    <w:p w14:paraId="4CF0134C" w14:textId="77777777" w:rsidR="00A223BD" w:rsidRPr="008216C1" w:rsidRDefault="00A223BD" w:rsidP="00A223BD">
      <w:pPr>
        <w:rPr>
          <w:rFonts w:ascii="Calibri" w:hAnsi="Calibri"/>
        </w:rPr>
      </w:pPr>
      <w:r w:rsidRPr="008216C1">
        <w:rPr>
          <w:rFonts w:ascii="Calibri" w:hAnsi="Calibri"/>
        </w:rPr>
        <w:t>Information about your company for the</w:t>
      </w:r>
      <w:r>
        <w:rPr>
          <w:rFonts w:ascii="Calibri" w:hAnsi="Calibri"/>
        </w:rPr>
        <w:t xml:space="preserve"> event</w:t>
      </w:r>
      <w:r w:rsidRPr="008216C1">
        <w:rPr>
          <w:rFonts w:ascii="Calibri" w:hAnsi="Calibri"/>
        </w:rPr>
        <w:t xml:space="preserve"> program (25 words or less)</w:t>
      </w:r>
    </w:p>
    <w:p w14:paraId="4CF0134D" w14:textId="77777777" w:rsidR="00A223BD" w:rsidRPr="008216C1" w:rsidRDefault="00A223BD" w:rsidP="00A223BD">
      <w:pPr>
        <w:rPr>
          <w:rFonts w:ascii="Calibri" w:hAnsi="Calibri"/>
        </w:rPr>
      </w:pPr>
    </w:p>
    <w:p w14:paraId="4CF0134E" w14:textId="77777777" w:rsidR="00A223BD" w:rsidRPr="008216C1" w:rsidRDefault="00A223BD" w:rsidP="00A223BD">
      <w:pPr>
        <w:pBdr>
          <w:top w:val="single" w:sz="12" w:space="1" w:color="auto"/>
          <w:bottom w:val="single" w:sz="12" w:space="1" w:color="auto"/>
        </w:pBdr>
        <w:rPr>
          <w:rFonts w:ascii="Calibri" w:hAnsi="Calibri"/>
          <w:sz w:val="22"/>
          <w:szCs w:val="22"/>
        </w:rPr>
      </w:pPr>
    </w:p>
    <w:p w14:paraId="4CF0134F" w14:textId="77777777" w:rsidR="00A223BD" w:rsidRPr="008216C1" w:rsidRDefault="00A223BD" w:rsidP="00A223BD">
      <w:pPr>
        <w:pBdr>
          <w:bottom w:val="single" w:sz="12" w:space="1" w:color="auto"/>
        </w:pBdr>
        <w:rPr>
          <w:rFonts w:ascii="Calibri" w:hAnsi="Calibri"/>
        </w:rPr>
      </w:pPr>
    </w:p>
    <w:p w14:paraId="4CF01350" w14:textId="77777777" w:rsidR="00A223BD" w:rsidRPr="008216C1" w:rsidRDefault="00A223BD" w:rsidP="00A223BD">
      <w:pPr>
        <w:rPr>
          <w:rFonts w:ascii="Calibri" w:hAnsi="Calibri"/>
          <w:sz w:val="22"/>
          <w:szCs w:val="22"/>
        </w:rPr>
      </w:pPr>
    </w:p>
    <w:p w14:paraId="4CF01351" w14:textId="77777777" w:rsidR="00A223BD" w:rsidRPr="008216C1" w:rsidRDefault="00A223BD" w:rsidP="00A223BD">
      <w:pPr>
        <w:rPr>
          <w:rFonts w:ascii="Calibri" w:hAnsi="Calibri"/>
          <w:sz w:val="22"/>
          <w:szCs w:val="22"/>
        </w:rPr>
      </w:pPr>
      <w:r w:rsidRPr="008216C1">
        <w:rPr>
          <w:rFonts w:ascii="Calibri" w:hAnsi="Calibri"/>
          <w:b/>
        </w:rPr>
        <w:t>PARTICIPATION LEVEL</w:t>
      </w:r>
      <w:r w:rsidRPr="008216C1">
        <w:rPr>
          <w:rFonts w:ascii="Calibri" w:hAnsi="Calibri"/>
        </w:rPr>
        <w:t xml:space="preserve">: </w:t>
      </w:r>
    </w:p>
    <w:p w14:paraId="4CF01352" w14:textId="18A1874B" w:rsidR="00A223BD" w:rsidRPr="00114CB5" w:rsidRDefault="00A223BD" w:rsidP="00A223BD">
      <w:pPr>
        <w:rPr>
          <w:rFonts w:ascii="Calibri" w:hAnsi="Calibri"/>
          <w:u w:val="single"/>
        </w:rPr>
      </w:pPr>
      <w:r>
        <w:rPr>
          <w:rFonts w:ascii="Calibri" w:hAnsi="Calibri"/>
        </w:rPr>
        <w:t xml:space="preserve">Space/Table= 1 @ </w:t>
      </w:r>
      <w:r w:rsidRPr="008216C1">
        <w:rPr>
          <w:rFonts w:ascii="Calibri" w:hAnsi="Calibri"/>
        </w:rPr>
        <w:t xml:space="preserve">$ </w:t>
      </w:r>
      <w:r w:rsidR="00230F08">
        <w:rPr>
          <w:rFonts w:ascii="Calibri" w:hAnsi="Calibri"/>
        </w:rPr>
        <w:t>5</w:t>
      </w:r>
      <w:r>
        <w:rPr>
          <w:rFonts w:ascii="Calibri" w:hAnsi="Calibri"/>
        </w:rPr>
        <w:t>0</w:t>
      </w:r>
      <w:r w:rsidRPr="008216C1">
        <w:rPr>
          <w:rFonts w:ascii="Calibri" w:hAnsi="Calibri"/>
        </w:rPr>
        <w:t xml:space="preserve"> each</w:t>
      </w:r>
      <w:r>
        <w:rPr>
          <w:rFonts w:ascii="Calibri" w:hAnsi="Calibri"/>
        </w:rPr>
        <w:t xml:space="preserve"> (One table per vendor permitted)</w:t>
      </w:r>
      <w:r w:rsidRPr="008216C1"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216C1">
        <w:rPr>
          <w:rFonts w:ascii="Calibri" w:hAnsi="Calibri"/>
        </w:rPr>
        <w:t xml:space="preserve">TOTAL </w:t>
      </w:r>
      <w:r>
        <w:rPr>
          <w:rFonts w:ascii="Arial Black" w:hAnsi="Arial Black"/>
          <w:u w:val="single"/>
        </w:rPr>
        <w:t xml:space="preserve">$ </w:t>
      </w:r>
      <w:r w:rsidR="00230F08">
        <w:rPr>
          <w:rFonts w:ascii="Arial Black" w:hAnsi="Arial Black"/>
          <w:u w:val="single"/>
        </w:rPr>
        <w:t>5</w:t>
      </w:r>
      <w:r w:rsidRPr="00114CB5">
        <w:rPr>
          <w:rFonts w:ascii="Arial Black" w:hAnsi="Arial Black"/>
          <w:u w:val="single"/>
        </w:rPr>
        <w:t>0.00</w:t>
      </w:r>
    </w:p>
    <w:p w14:paraId="4CF01353" w14:textId="77777777" w:rsidR="00A223BD" w:rsidRPr="008216C1" w:rsidRDefault="00A223BD" w:rsidP="00A223BD">
      <w:pPr>
        <w:rPr>
          <w:rFonts w:ascii="Calibri" w:hAnsi="Calibri"/>
        </w:rPr>
      </w:pPr>
      <w:r>
        <w:rPr>
          <w:rFonts w:ascii="Calibri" w:hAnsi="Calibri"/>
        </w:rPr>
        <w:t>Two Delegate Admissions</w:t>
      </w:r>
      <w:r w:rsidRPr="008216C1">
        <w:rPr>
          <w:rFonts w:ascii="Calibri" w:hAnsi="Calibri"/>
        </w:rPr>
        <w:t xml:space="preserve"> per table (for registration):</w:t>
      </w:r>
    </w:p>
    <w:p w14:paraId="4CF01354" w14:textId="77777777" w:rsidR="00A223BD" w:rsidRDefault="00A223BD" w:rsidP="00A223BD">
      <w:pPr>
        <w:numPr>
          <w:ilvl w:val="0"/>
          <w:numId w:val="3"/>
        </w:numPr>
        <w:rPr>
          <w:rFonts w:ascii="Calibri" w:hAnsi="Calibri"/>
        </w:rPr>
      </w:pPr>
      <w:r w:rsidRPr="008216C1">
        <w:rPr>
          <w:rFonts w:ascii="Calibri" w:hAnsi="Calibri"/>
        </w:rPr>
        <w:t>______</w:t>
      </w:r>
      <w:r>
        <w:rPr>
          <w:rFonts w:ascii="Calibri" w:hAnsi="Calibri"/>
        </w:rPr>
        <w:t>________________________________________________________</w:t>
      </w:r>
    </w:p>
    <w:p w14:paraId="4CF01355" w14:textId="77777777" w:rsidR="00A223BD" w:rsidRPr="008216C1" w:rsidRDefault="00A223BD" w:rsidP="00A223BD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</w:t>
      </w:r>
    </w:p>
    <w:p w14:paraId="4CF01356" w14:textId="1BE9255A" w:rsidR="00A223BD" w:rsidRPr="008216C1" w:rsidRDefault="00A223BD" w:rsidP="00A223BD">
      <w:pPr>
        <w:rPr>
          <w:rFonts w:ascii="Calibri" w:hAnsi="Calibri"/>
        </w:rPr>
      </w:pPr>
      <w:r w:rsidRPr="008216C1">
        <w:rPr>
          <w:rFonts w:ascii="Calibri" w:hAnsi="Calibri"/>
        </w:rPr>
        <w:t xml:space="preserve">Additional Admissions at $ </w:t>
      </w:r>
      <w:r w:rsidR="00230F08">
        <w:rPr>
          <w:rFonts w:ascii="Calibri" w:hAnsi="Calibri"/>
        </w:rPr>
        <w:t>10</w:t>
      </w:r>
      <w:r>
        <w:rPr>
          <w:rFonts w:ascii="Calibri" w:hAnsi="Calibri"/>
        </w:rPr>
        <w:t>.00</w:t>
      </w:r>
      <w:r w:rsidRPr="008216C1">
        <w:rPr>
          <w:rFonts w:ascii="Calibri" w:hAnsi="Calibri"/>
        </w:rPr>
        <w:t xml:space="preserve"> each</w:t>
      </w:r>
      <w:r w:rsidRPr="008216C1">
        <w:rPr>
          <w:rFonts w:ascii="Calibri" w:hAnsi="Calibri"/>
        </w:rPr>
        <w:tab/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  <w:r w:rsidRPr="008216C1">
        <w:rPr>
          <w:rFonts w:ascii="Calibri" w:hAnsi="Calibri"/>
        </w:rPr>
        <w:t>TOTAL $ ____________</w:t>
      </w:r>
    </w:p>
    <w:p w14:paraId="4CF01357" w14:textId="77777777" w:rsidR="00A223BD" w:rsidRPr="008216C1" w:rsidRDefault="00A223BD" w:rsidP="00A223BD">
      <w:pPr>
        <w:rPr>
          <w:rFonts w:ascii="Calibri" w:hAnsi="Calibri"/>
        </w:rPr>
      </w:pPr>
      <w:r w:rsidRPr="008216C1">
        <w:rPr>
          <w:rFonts w:ascii="Calibri" w:hAnsi="Calibri"/>
        </w:rPr>
        <w:t>3) ____________________ 4) _____________________ 5) ________________</w:t>
      </w:r>
      <w:r w:rsidRPr="008216C1">
        <w:rPr>
          <w:rFonts w:ascii="Calibri" w:hAnsi="Calibri"/>
        </w:rPr>
        <w:tab/>
      </w:r>
      <w:r w:rsidRPr="008216C1">
        <w:rPr>
          <w:rFonts w:ascii="Calibri" w:hAnsi="Calibri"/>
        </w:rPr>
        <w:tab/>
      </w:r>
      <w:r w:rsidRPr="008216C1">
        <w:rPr>
          <w:rFonts w:ascii="Calibri" w:hAnsi="Calibri"/>
        </w:rPr>
        <w:tab/>
      </w:r>
      <w:r w:rsidRPr="008216C1">
        <w:rPr>
          <w:rFonts w:ascii="Calibri" w:hAnsi="Calibri"/>
        </w:rPr>
        <w:tab/>
      </w:r>
      <w:r w:rsidRPr="008216C1">
        <w:rPr>
          <w:rFonts w:ascii="Calibri" w:hAnsi="Calibri"/>
        </w:rPr>
        <w:tab/>
      </w:r>
    </w:p>
    <w:p w14:paraId="4CF01358" w14:textId="77777777" w:rsidR="00A223BD" w:rsidRPr="008216C1" w:rsidRDefault="00A223BD" w:rsidP="00A223BD">
      <w:pPr>
        <w:ind w:left="5760" w:firstLine="72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</w:t>
      </w:r>
      <w:r w:rsidRPr="008216C1">
        <w:rPr>
          <w:rFonts w:ascii="Calibri" w:hAnsi="Calibri"/>
          <w:b/>
        </w:rPr>
        <w:t>TOTAL ENCLOSED $ ______________</w:t>
      </w:r>
    </w:p>
    <w:p w14:paraId="4CF01359" w14:textId="77777777" w:rsidR="00A223BD" w:rsidRPr="009B4521" w:rsidRDefault="00A223BD" w:rsidP="00A223BD">
      <w:pPr>
        <w:rPr>
          <w:rFonts w:ascii="Calibri" w:hAnsi="Calibri"/>
          <w:b/>
          <w:i/>
        </w:rPr>
      </w:pPr>
      <w:r w:rsidRPr="009B4521">
        <w:rPr>
          <w:rFonts w:ascii="Calibri" w:hAnsi="Calibri"/>
          <w:b/>
          <w:i/>
        </w:rPr>
        <w:t>Do you need access to electricity?  Yes</w:t>
      </w:r>
      <w:r>
        <w:rPr>
          <w:rFonts w:ascii="Calibri" w:hAnsi="Calibri"/>
          <w:b/>
          <w:i/>
        </w:rPr>
        <w:t>____</w:t>
      </w:r>
      <w:r>
        <w:rPr>
          <w:rFonts w:ascii="Calibri" w:hAnsi="Calibri"/>
          <w:b/>
          <w:i/>
        </w:rPr>
        <w:tab/>
      </w:r>
      <w:r>
        <w:rPr>
          <w:rFonts w:ascii="Calibri" w:hAnsi="Calibri"/>
          <w:b/>
          <w:i/>
        </w:rPr>
        <w:tab/>
      </w:r>
      <w:r w:rsidRPr="009B4521">
        <w:rPr>
          <w:rFonts w:ascii="Calibri" w:hAnsi="Calibri"/>
          <w:b/>
          <w:i/>
        </w:rPr>
        <w:t>No</w:t>
      </w:r>
      <w:r>
        <w:rPr>
          <w:rFonts w:ascii="Calibri" w:hAnsi="Calibri"/>
          <w:b/>
          <w:i/>
        </w:rPr>
        <w:t>____</w:t>
      </w:r>
    </w:p>
    <w:p w14:paraId="4CF0135A" w14:textId="77777777" w:rsidR="00A223BD" w:rsidRDefault="00A223BD" w:rsidP="00A223BD">
      <w:pPr>
        <w:rPr>
          <w:rFonts w:ascii="Calibri" w:hAnsi="Calibri"/>
          <w:b/>
          <w:u w:val="single"/>
        </w:rPr>
      </w:pPr>
    </w:p>
    <w:p w14:paraId="4CF0135B" w14:textId="0CC90B6F" w:rsidR="00A223BD" w:rsidRDefault="00A223BD" w:rsidP="00A223BD">
      <w:pPr>
        <w:jc w:val="center"/>
        <w:rPr>
          <w:rFonts w:ascii="Calibri" w:hAnsi="Calibri"/>
          <w:b/>
          <w:u w:val="single"/>
        </w:rPr>
      </w:pPr>
      <w:r w:rsidRPr="008216C1">
        <w:rPr>
          <w:rFonts w:ascii="Calibri" w:hAnsi="Calibri"/>
          <w:b/>
          <w:u w:val="single"/>
        </w:rPr>
        <w:t xml:space="preserve">REGISTRATION DEADLINE IS </w:t>
      </w:r>
      <w:r>
        <w:rPr>
          <w:rFonts w:ascii="Calibri" w:hAnsi="Calibri"/>
          <w:b/>
          <w:u w:val="single"/>
        </w:rPr>
        <w:t xml:space="preserve">September </w:t>
      </w:r>
      <w:r w:rsidR="007E0429">
        <w:rPr>
          <w:rFonts w:ascii="Calibri" w:hAnsi="Calibri"/>
          <w:b/>
          <w:u w:val="single"/>
        </w:rPr>
        <w:t>18, 2026</w:t>
      </w:r>
    </w:p>
    <w:p w14:paraId="4CF0135C" w14:textId="77777777" w:rsidR="00A223BD" w:rsidRDefault="00A223BD" w:rsidP="00A223BD">
      <w:pPr>
        <w:jc w:val="center"/>
        <w:rPr>
          <w:rFonts w:ascii="Calibri" w:hAnsi="Calibri"/>
          <w:b/>
        </w:rPr>
      </w:pPr>
      <w:r w:rsidRPr="008216C1">
        <w:rPr>
          <w:rFonts w:ascii="Calibri" w:hAnsi="Calibri"/>
          <w:b/>
        </w:rPr>
        <w:t>Email logo</w:t>
      </w:r>
      <w:r>
        <w:rPr>
          <w:rFonts w:ascii="Calibri" w:hAnsi="Calibri"/>
          <w:b/>
        </w:rPr>
        <w:t xml:space="preserve"> to </w:t>
      </w:r>
      <w:hyperlink r:id="rId8" w:history="1">
        <w:r w:rsidRPr="00E01D9C">
          <w:rPr>
            <w:rStyle w:val="Hyperlink"/>
            <w:rFonts w:ascii="Calibri" w:hAnsi="Calibri"/>
            <w:b/>
          </w:rPr>
          <w:t>valentina.grabovez@usps.gov</w:t>
        </w:r>
      </w:hyperlink>
    </w:p>
    <w:p w14:paraId="4CF0135D" w14:textId="77777777" w:rsidR="00A223BD" w:rsidRPr="00A10DEB" w:rsidRDefault="00A223BD" w:rsidP="00A223BD">
      <w:pPr>
        <w:jc w:val="center"/>
        <w:rPr>
          <w:rFonts w:ascii="Arial" w:hAnsi="Arial" w:cs="Arial"/>
          <w:b/>
          <w:sz w:val="20"/>
          <w:szCs w:val="20"/>
        </w:rPr>
      </w:pPr>
      <w:r w:rsidRPr="00A10DEB">
        <w:rPr>
          <w:rFonts w:ascii="Arial" w:hAnsi="Arial" w:cs="Arial"/>
          <w:b/>
          <w:sz w:val="20"/>
          <w:szCs w:val="20"/>
        </w:rPr>
        <w:t>Provide a PDF, JPEG or TIFF of your logo for printing.</w:t>
      </w:r>
    </w:p>
    <w:p w14:paraId="4CF0135E" w14:textId="77777777" w:rsidR="00A223BD" w:rsidRDefault="00A223BD" w:rsidP="00A223BD">
      <w:pPr>
        <w:jc w:val="center"/>
        <w:rPr>
          <w:rFonts w:ascii="Calibri" w:hAnsi="Calibri"/>
          <w:b/>
        </w:rPr>
      </w:pPr>
    </w:p>
    <w:p w14:paraId="4CF01360" w14:textId="5D1F5DA6" w:rsidR="00A223BD" w:rsidRPr="008216C1" w:rsidRDefault="00A223BD" w:rsidP="00A223BD">
      <w:pPr>
        <w:jc w:val="center"/>
        <w:rPr>
          <w:rFonts w:ascii="Calibri" w:hAnsi="Calibri"/>
          <w:b/>
        </w:rPr>
      </w:pPr>
      <w:r w:rsidRPr="008216C1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Visit </w:t>
      </w:r>
      <w:hyperlink r:id="rId9" w:history="1">
        <w:r w:rsidR="00113454" w:rsidRPr="00A87A9B">
          <w:rPr>
            <w:rStyle w:val="Hyperlink"/>
            <w:rFonts w:ascii="Calibri" w:hAnsi="Calibri"/>
            <w:b/>
          </w:rPr>
          <w:t>www.thenorthernohpcc.org</w:t>
        </w:r>
      </w:hyperlink>
      <w:r w:rsidR="00113454">
        <w:t xml:space="preserve"> </w:t>
      </w:r>
      <w:r>
        <w:rPr>
          <w:rFonts w:ascii="Calibri" w:hAnsi="Calibri"/>
          <w:b/>
        </w:rPr>
        <w:t>(HOME Page) to make payment or m</w:t>
      </w:r>
      <w:r w:rsidRPr="008216C1">
        <w:rPr>
          <w:rFonts w:ascii="Calibri" w:hAnsi="Calibri"/>
          <w:b/>
        </w:rPr>
        <w:t xml:space="preserve">ail check </w:t>
      </w:r>
      <w:r>
        <w:rPr>
          <w:rFonts w:ascii="Calibri" w:hAnsi="Calibri"/>
          <w:b/>
        </w:rPr>
        <w:t xml:space="preserve">(payable to </w:t>
      </w:r>
      <w:r w:rsidR="00113454">
        <w:rPr>
          <w:rFonts w:ascii="Calibri" w:hAnsi="Calibri"/>
          <w:b/>
        </w:rPr>
        <w:t>The Northern Ohio PCC</w:t>
      </w:r>
      <w:r>
        <w:rPr>
          <w:rFonts w:ascii="Calibri" w:hAnsi="Calibri"/>
          <w:b/>
        </w:rPr>
        <w:t xml:space="preserve"> </w:t>
      </w:r>
      <w:r w:rsidRPr="008216C1">
        <w:rPr>
          <w:rFonts w:ascii="Calibri" w:hAnsi="Calibri"/>
          <w:b/>
        </w:rPr>
        <w:t>and registration form by deadline</w:t>
      </w:r>
      <w:r>
        <w:rPr>
          <w:rFonts w:ascii="Calibri" w:hAnsi="Calibri"/>
          <w:b/>
        </w:rPr>
        <w:t xml:space="preserve"> September 1</w:t>
      </w:r>
      <w:r w:rsidR="00F14926">
        <w:rPr>
          <w:rFonts w:ascii="Calibri" w:hAnsi="Calibri"/>
          <w:b/>
        </w:rPr>
        <w:t>8</w:t>
      </w:r>
      <w:r>
        <w:rPr>
          <w:rFonts w:ascii="Calibri" w:hAnsi="Calibri"/>
          <w:b/>
        </w:rPr>
        <w:t xml:space="preserve"> </w:t>
      </w:r>
      <w:r w:rsidRPr="008216C1">
        <w:rPr>
          <w:rFonts w:ascii="Calibri" w:hAnsi="Calibri"/>
          <w:b/>
        </w:rPr>
        <w:t>to:</w:t>
      </w:r>
    </w:p>
    <w:p w14:paraId="63B2FD3C" w14:textId="2B603FEB" w:rsidR="00F14926" w:rsidRDefault="00F14926" w:rsidP="00A223BD">
      <w:pPr>
        <w:jc w:val="center"/>
        <w:rPr>
          <w:rFonts w:ascii="Calibri" w:hAnsi="Calibri"/>
        </w:rPr>
      </w:pPr>
      <w:r>
        <w:rPr>
          <w:rFonts w:ascii="Calibri" w:hAnsi="Calibri"/>
        </w:rPr>
        <w:t>The Northern Ohio PCC</w:t>
      </w:r>
      <w:r w:rsidR="006815BE">
        <w:rPr>
          <w:rFonts w:ascii="Calibri" w:hAnsi="Calibri"/>
        </w:rPr>
        <w:t xml:space="preserve">, </w:t>
      </w:r>
      <w:r>
        <w:rPr>
          <w:rFonts w:ascii="Calibri" w:hAnsi="Calibri"/>
        </w:rPr>
        <w:t>Attention:  Tina Grabovez</w:t>
      </w:r>
    </w:p>
    <w:p w14:paraId="5B36613C" w14:textId="77777777" w:rsidR="001442DA" w:rsidRDefault="001442DA" w:rsidP="00A223BD">
      <w:pPr>
        <w:jc w:val="center"/>
        <w:rPr>
          <w:rFonts w:ascii="Calibri" w:hAnsi="Calibri"/>
        </w:rPr>
      </w:pPr>
      <w:r>
        <w:rPr>
          <w:rFonts w:ascii="Calibri" w:hAnsi="Calibri"/>
        </w:rPr>
        <w:t>2200 Orange Ave., #206</w:t>
      </w:r>
    </w:p>
    <w:p w14:paraId="4CF01362" w14:textId="19B91A2E" w:rsidR="00A223BD" w:rsidRPr="008216C1" w:rsidRDefault="001442DA" w:rsidP="00A223BD">
      <w:pPr>
        <w:jc w:val="center"/>
        <w:rPr>
          <w:rFonts w:ascii="Calibri" w:hAnsi="Calibri"/>
        </w:rPr>
      </w:pPr>
      <w:r>
        <w:rPr>
          <w:rFonts w:ascii="Calibri" w:hAnsi="Calibri"/>
        </w:rPr>
        <w:t>Cleveland, OH  44101</w:t>
      </w:r>
    </w:p>
    <w:p w14:paraId="4CF01363" w14:textId="77777777" w:rsidR="00A223BD" w:rsidRDefault="00A223BD" w:rsidP="00A223BD">
      <w:pPr>
        <w:jc w:val="center"/>
        <w:rPr>
          <w:rFonts w:ascii="Calibri" w:hAnsi="Calibri"/>
          <w:b/>
        </w:rPr>
      </w:pPr>
      <w:r w:rsidRPr="004E0479">
        <w:rPr>
          <w:rFonts w:ascii="Calibri" w:hAnsi="Calibri"/>
          <w:b/>
        </w:rPr>
        <w:t>Information Concerning Exhibitor Registration, please conta</w:t>
      </w:r>
      <w:r>
        <w:rPr>
          <w:rFonts w:ascii="Calibri" w:hAnsi="Calibri"/>
          <w:b/>
        </w:rPr>
        <w:t xml:space="preserve">ct Tina Grabovez, USPS, at </w:t>
      </w:r>
      <w:hyperlink r:id="rId10" w:history="1">
        <w:r w:rsidRPr="00E01D9C">
          <w:rPr>
            <w:rStyle w:val="Hyperlink"/>
            <w:rFonts w:ascii="Calibri" w:hAnsi="Calibri"/>
            <w:b/>
          </w:rPr>
          <w:t>valentina.grabovez@usps.gov</w:t>
        </w:r>
      </w:hyperlink>
      <w:r>
        <w:rPr>
          <w:rFonts w:ascii="Calibri" w:hAnsi="Calibri"/>
          <w:b/>
        </w:rPr>
        <w:t>/216-443-4723</w:t>
      </w:r>
    </w:p>
    <w:sectPr w:rsidR="00A223BD" w:rsidSect="0036519A">
      <w:headerReference w:type="default" r:id="rId11"/>
      <w:pgSz w:w="12240" w:h="15840" w:code="1"/>
      <w:pgMar w:top="245" w:right="720" w:bottom="245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9E13" w14:textId="77777777" w:rsidR="00054B1F" w:rsidRDefault="00054B1F" w:rsidP="00A024E4">
      <w:r>
        <w:separator/>
      </w:r>
    </w:p>
  </w:endnote>
  <w:endnote w:type="continuationSeparator" w:id="0">
    <w:p w14:paraId="1D860F00" w14:textId="77777777" w:rsidR="00054B1F" w:rsidRDefault="00054B1F" w:rsidP="00A0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DEFFE" w14:textId="77777777" w:rsidR="00054B1F" w:rsidRDefault="00054B1F" w:rsidP="00A024E4">
      <w:r>
        <w:separator/>
      </w:r>
    </w:p>
  </w:footnote>
  <w:footnote w:type="continuationSeparator" w:id="0">
    <w:p w14:paraId="401B37BC" w14:textId="77777777" w:rsidR="00054B1F" w:rsidRDefault="00054B1F" w:rsidP="00A0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0136F" w14:textId="77777777" w:rsidR="006A3BF9" w:rsidRDefault="006A3BF9" w:rsidP="008216C1">
    <w:pPr>
      <w:ind w:left="720" w:firstLine="720"/>
      <w:rPr>
        <w:rFonts w:ascii="Calibri" w:hAnsi="Calibri"/>
        <w:sz w:val="22"/>
        <w:szCs w:val="22"/>
      </w:rPr>
    </w:pPr>
  </w:p>
  <w:p w14:paraId="4CF01370" w14:textId="77777777" w:rsidR="006A3BF9" w:rsidRPr="008216C1" w:rsidRDefault="00A024E4" w:rsidP="008216C1">
    <w:pPr>
      <w:ind w:left="720" w:firstLine="720"/>
      <w:rPr>
        <w:rFonts w:ascii="Calibri" w:hAnsi="Calibri"/>
        <w:sz w:val="22"/>
        <w:szCs w:val="22"/>
      </w:rPr>
    </w:pPr>
    <w:r w:rsidRPr="008216C1">
      <w:rPr>
        <w:rFonts w:ascii="Calibri" w:hAnsi="Calibri"/>
        <w:sz w:val="22"/>
        <w:szCs w:val="22"/>
      </w:rPr>
      <w:tab/>
    </w:r>
    <w:r w:rsidRPr="008216C1">
      <w:rPr>
        <w:rFonts w:ascii="Calibri" w:hAnsi="Calibri"/>
        <w:sz w:val="22"/>
        <w:szCs w:val="22"/>
      </w:rPr>
      <w:tab/>
    </w:r>
    <w:r w:rsidRPr="008216C1">
      <w:rPr>
        <w:rFonts w:ascii="Calibri" w:hAnsi="Calibri"/>
        <w:sz w:val="22"/>
        <w:szCs w:val="22"/>
      </w:rPr>
      <w:tab/>
    </w:r>
    <w:r w:rsidRPr="008216C1">
      <w:rPr>
        <w:rFonts w:ascii="Calibri" w:hAnsi="Calibri"/>
        <w:sz w:val="22"/>
        <w:szCs w:val="22"/>
      </w:rPr>
      <w:tab/>
    </w:r>
    <w:r w:rsidRPr="008216C1">
      <w:rPr>
        <w:rFonts w:ascii="Calibri" w:hAnsi="Calibri"/>
        <w:sz w:val="22"/>
        <w:szCs w:val="22"/>
      </w:rPr>
      <w:tab/>
    </w:r>
    <w:r w:rsidRPr="008216C1">
      <w:rPr>
        <w:rFonts w:ascii="Calibri" w:hAnsi="Calibri"/>
        <w:sz w:val="22"/>
        <w:szCs w:val="22"/>
      </w:rPr>
      <w:tab/>
    </w:r>
  </w:p>
  <w:p w14:paraId="4CF01371" w14:textId="77777777" w:rsidR="006A3BF9" w:rsidRDefault="006A3BF9">
    <w:pPr>
      <w:pStyle w:val="Header"/>
    </w:pPr>
  </w:p>
  <w:p w14:paraId="4CF01372" w14:textId="77777777" w:rsidR="006A3BF9" w:rsidRDefault="006A3B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D55E3"/>
    <w:multiLevelType w:val="hybridMultilevel"/>
    <w:tmpl w:val="5A7A63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D3717"/>
    <w:multiLevelType w:val="hybridMultilevel"/>
    <w:tmpl w:val="7AF0D0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24C7C"/>
    <w:multiLevelType w:val="hybridMultilevel"/>
    <w:tmpl w:val="B70CF38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B634C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1799139">
    <w:abstractNumId w:val="2"/>
  </w:num>
  <w:num w:numId="2" w16cid:durableId="2078672918">
    <w:abstractNumId w:val="0"/>
  </w:num>
  <w:num w:numId="3" w16cid:durableId="1952392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E4"/>
    <w:rsid w:val="00054B1F"/>
    <w:rsid w:val="000B0685"/>
    <w:rsid w:val="000E4B0D"/>
    <w:rsid w:val="00113454"/>
    <w:rsid w:val="001442DA"/>
    <w:rsid w:val="001E2951"/>
    <w:rsid w:val="002035FA"/>
    <w:rsid w:val="0021067A"/>
    <w:rsid w:val="00230F08"/>
    <w:rsid w:val="00353E54"/>
    <w:rsid w:val="003C0D0E"/>
    <w:rsid w:val="0044282B"/>
    <w:rsid w:val="004D7415"/>
    <w:rsid w:val="00561842"/>
    <w:rsid w:val="005D1267"/>
    <w:rsid w:val="006248EC"/>
    <w:rsid w:val="00652104"/>
    <w:rsid w:val="006815BE"/>
    <w:rsid w:val="006924D6"/>
    <w:rsid w:val="006A3BF9"/>
    <w:rsid w:val="00792230"/>
    <w:rsid w:val="007A2E30"/>
    <w:rsid w:val="007E0429"/>
    <w:rsid w:val="00835C47"/>
    <w:rsid w:val="00847FE4"/>
    <w:rsid w:val="008675F8"/>
    <w:rsid w:val="0087679A"/>
    <w:rsid w:val="0088426C"/>
    <w:rsid w:val="00946FCA"/>
    <w:rsid w:val="00A024E4"/>
    <w:rsid w:val="00A223BD"/>
    <w:rsid w:val="00B016FE"/>
    <w:rsid w:val="00B03264"/>
    <w:rsid w:val="00B80890"/>
    <w:rsid w:val="00C00D22"/>
    <w:rsid w:val="00C54C2F"/>
    <w:rsid w:val="00CE3733"/>
    <w:rsid w:val="00CE7932"/>
    <w:rsid w:val="00CF4FED"/>
    <w:rsid w:val="00D51576"/>
    <w:rsid w:val="00EB5B1D"/>
    <w:rsid w:val="00F14926"/>
    <w:rsid w:val="00F15F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0131F"/>
  <w15:docId w15:val="{A64EDABE-254F-4584-8870-68A61E3F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24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4E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4E4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024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4E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A223B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grabovez@usp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alentina.grabovez@usp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enorthernohpc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Postal Service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Grabovez, Valentina - Cleveland, OH</dc:creator>
  <cp:lastModifiedBy>Chris Gordon</cp:lastModifiedBy>
  <cp:revision>2</cp:revision>
  <cp:lastPrinted>2026-08-24T19:36:00Z</cp:lastPrinted>
  <dcterms:created xsi:type="dcterms:W3CDTF">2026-09-01T17:09:00Z</dcterms:created>
  <dcterms:modified xsi:type="dcterms:W3CDTF">2026-09-01T17:09:00Z</dcterms:modified>
</cp:coreProperties>
</file>